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D8" w:rsidRDefault="00190ED8" w:rsidP="00190ED8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Turnerinnen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560"/>
        <w:gridCol w:w="1098"/>
        <w:gridCol w:w="1090"/>
        <w:gridCol w:w="1090"/>
        <w:gridCol w:w="1090"/>
      </w:tblGrid>
      <w:tr w:rsidR="00190ED8" w:rsidTr="00190ED8">
        <w:trPr>
          <w:trHeight w:val="433"/>
          <w:jc w:val="center"/>
        </w:trPr>
        <w:tc>
          <w:tcPr>
            <w:tcW w:w="454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spacing w:line="150" w:lineRule="atLeast"/>
              <w:rPr>
                <w:b/>
                <w:bCs/>
                <w:spacing w:val="10"/>
                <w:sz w:val="20"/>
                <w:szCs w:val="24"/>
              </w:rPr>
            </w:pPr>
            <w:r>
              <w:rPr>
                <w:b/>
                <w:bCs/>
                <w:spacing w:val="10"/>
              </w:rPr>
              <w:t>WK-Klasse:</w:t>
            </w:r>
          </w:p>
          <w:p w:rsidR="00190ED8" w:rsidRDefault="00190ED8">
            <w:pPr>
              <w:spacing w:line="150" w:lineRule="atLeast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Team: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48640" cy="541020"/>
                  <wp:effectExtent l="0" t="0" r="3810" b="0"/>
                  <wp:docPr id="7" name="Grafik 7" descr="sprung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prung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0" t="0" r="0" b="0"/>
                  <wp:docPr id="6" name="Grafik 6" descr="b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0" t="0" r="0" b="0"/>
                  <wp:docPr id="4" name="Grafik 4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3" name="Grafik 3" descr="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ED8" w:rsidTr="00190ED8">
        <w:trPr>
          <w:trHeight w:val="433"/>
          <w:jc w:val="center"/>
        </w:trPr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spacing w:line="150" w:lineRule="atLeast"/>
              <w:jc w:val="center"/>
              <w:rPr>
                <w:bCs/>
                <w:spacing w:val="10"/>
                <w:sz w:val="16"/>
                <w:szCs w:val="16"/>
              </w:rPr>
            </w:pPr>
            <w:r>
              <w:rPr>
                <w:bCs/>
                <w:spacing w:val="10"/>
                <w:sz w:val="16"/>
                <w:szCs w:val="16"/>
              </w:rPr>
              <w:t>Start</w:t>
            </w:r>
          </w:p>
          <w:p w:rsidR="00190ED8" w:rsidRDefault="00190ED8">
            <w:pPr>
              <w:spacing w:line="150" w:lineRule="atLeast"/>
              <w:jc w:val="center"/>
              <w:rPr>
                <w:bCs/>
                <w:spacing w:val="10"/>
                <w:sz w:val="16"/>
                <w:szCs w:val="16"/>
              </w:rPr>
            </w:pPr>
            <w:proofErr w:type="spellStart"/>
            <w:r>
              <w:rPr>
                <w:bCs/>
                <w:spacing w:val="1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3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spacing w:line="150" w:lineRule="atLeast"/>
              <w:rPr>
                <w:sz w:val="16"/>
                <w:szCs w:val="16"/>
              </w:rPr>
            </w:pPr>
            <w:r>
              <w:rPr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0ED8" w:rsidRDefault="00190ED8">
            <w:pPr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0ED8" w:rsidRDefault="00190ED8">
            <w:pPr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sz w:val="20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  <w:tr w:rsidR="00190ED8" w:rsidTr="00190ED8">
        <w:trPr>
          <w:trHeight w:val="532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rPr>
                <w:lang w:val="en-GB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0ED8" w:rsidRDefault="00190ED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lang w:val="en-GB"/>
              </w:rPr>
            </w:pPr>
          </w:p>
        </w:tc>
      </w:tr>
    </w:tbl>
    <w:p w:rsidR="00190ED8" w:rsidRPr="00190ED8" w:rsidRDefault="00190ED8" w:rsidP="00190ED8">
      <w:pPr>
        <w:spacing w:after="0"/>
        <w:rPr>
          <w:rFonts w:ascii="Verdana" w:hAnsi="Verdana"/>
          <w:b/>
          <w:sz w:val="24"/>
          <w:szCs w:val="24"/>
        </w:rPr>
      </w:pPr>
    </w:p>
    <w:p w:rsidR="00190ED8" w:rsidRPr="00190ED8" w:rsidRDefault="00190ED8" w:rsidP="00190ED8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Cs w:val="20"/>
        </w:rPr>
        <w:t xml:space="preserve">Bitte die Startpositionen pro Mannschaft pro Gerät eintragen! </w:t>
      </w:r>
    </w:p>
    <w:tbl>
      <w:tblPr>
        <w:tblW w:w="6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613"/>
        <w:gridCol w:w="2418"/>
      </w:tblGrid>
      <w:tr w:rsidR="00190ED8" w:rsidTr="00190ED8">
        <w:trPr>
          <w:trHeight w:val="25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8" w:rsidRDefault="00190ED8">
            <w:pPr>
              <w:tabs>
                <w:tab w:val="right" w:pos="4173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Max. Anzahl an Turnerinnen in einer Mannschaft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Besten … Wertungen pro Gerät zählen</w:t>
            </w:r>
          </w:p>
        </w:tc>
      </w:tr>
      <w:tr w:rsidR="00190ED8" w:rsidTr="00190ED8">
        <w:trPr>
          <w:trHeight w:val="13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0ED8" w:rsidTr="00190ED8">
        <w:trPr>
          <w:trHeight w:val="1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rPr>
                <w:sz w:val="20"/>
                <w:szCs w:val="24"/>
              </w:rPr>
            </w:pPr>
            <w:r>
              <w:rPr>
                <w:sz w:val="18"/>
                <w:szCs w:val="18"/>
              </w:rPr>
              <w:t>Jugend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0ED8" w:rsidTr="00190ED8">
        <w:trPr>
          <w:trHeight w:val="15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rPr>
                <w:sz w:val="20"/>
                <w:szCs w:val="24"/>
              </w:rPr>
            </w:pPr>
            <w:r>
              <w:rPr>
                <w:sz w:val="18"/>
                <w:szCs w:val="18"/>
              </w:rPr>
              <w:t>Jugend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D8" w:rsidRDefault="00190ED8">
            <w:pPr>
              <w:tabs>
                <w:tab w:val="right" w:pos="41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190ED8" w:rsidRDefault="00190ED8" w:rsidP="00190ED8">
      <w:pPr>
        <w:rPr>
          <w:b/>
          <w:sz w:val="20"/>
          <w:szCs w:val="24"/>
        </w:rPr>
      </w:pPr>
      <w:r>
        <w:rPr>
          <w:b/>
        </w:rPr>
        <w:t>Bitte die Startreihenfolge bei der technischen</w:t>
      </w:r>
      <w:bookmarkStart w:id="0" w:name="_GoBack"/>
      <w:bookmarkEnd w:id="0"/>
      <w:r>
        <w:rPr>
          <w:b/>
        </w:rPr>
        <w:t xml:space="preserve"> Besprechung bekannt geben.</w:t>
      </w:r>
    </w:p>
    <w:p w:rsidR="00F318F6" w:rsidRDefault="00F318F6">
      <w:pPr>
        <w:rPr>
          <w:rFonts w:ascii="Verdana" w:hAnsi="Verdana"/>
          <w:color w:val="CC0000"/>
          <w:sz w:val="20"/>
          <w:szCs w:val="20"/>
        </w:rPr>
      </w:pPr>
    </w:p>
    <w:p w:rsidR="00F318F6" w:rsidRDefault="00F318F6">
      <w:pPr>
        <w:rPr>
          <w:rFonts w:ascii="Verdana" w:hAnsi="Verdana"/>
          <w:color w:val="CC0000"/>
          <w:sz w:val="20"/>
          <w:szCs w:val="20"/>
        </w:rPr>
      </w:pPr>
    </w:p>
    <w:p w:rsidR="00F318F6" w:rsidRPr="00F318F6" w:rsidRDefault="00F318F6">
      <w:pPr>
        <w:rPr>
          <w:rFonts w:ascii="Verdana" w:hAnsi="Verdana"/>
          <w:color w:val="CC0000"/>
          <w:sz w:val="20"/>
          <w:szCs w:val="20"/>
        </w:rPr>
      </w:pPr>
    </w:p>
    <w:sectPr w:rsidR="00F318F6" w:rsidRPr="00F318F6" w:rsidSect="004D3DDA">
      <w:headerReference w:type="default" r:id="rId10"/>
      <w:footerReference w:type="default" r:id="rId11"/>
      <w:pgSz w:w="11906" w:h="16838" w:code="9"/>
      <w:pgMar w:top="1418" w:right="1418" w:bottom="1134" w:left="1418" w:header="4253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11" w:rsidRDefault="00FF7D11" w:rsidP="00E81CEC">
      <w:pPr>
        <w:spacing w:after="0" w:line="240" w:lineRule="auto"/>
      </w:pPr>
      <w:r>
        <w:separator/>
      </w:r>
    </w:p>
  </w:endnote>
  <w:endnote w:type="continuationSeparator" w:id="0">
    <w:p w:rsidR="00FF7D11" w:rsidRDefault="00FF7D11" w:rsidP="00E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DA" w:rsidRPr="004D3DDA" w:rsidRDefault="004D3DDA" w:rsidP="004D3DDA">
    <w:pPr>
      <w:pStyle w:val="Fuzeile"/>
      <w:ind w:left="-340"/>
      <w:rPr>
        <w:rFonts w:ascii="Verdana" w:hAnsi="Verdana"/>
        <w:sz w:val="28"/>
        <w:szCs w:val="28"/>
      </w:rPr>
    </w:pPr>
  </w:p>
  <w:p w:rsidR="00ED1B71" w:rsidRDefault="004D3DDA" w:rsidP="004D3DDA">
    <w:pPr>
      <w:pStyle w:val="Fuzeile"/>
      <w:ind w:left="-340"/>
    </w:pPr>
    <w:r>
      <w:rPr>
        <w:noProof/>
        <w:lang w:eastAsia="de-AT"/>
      </w:rPr>
      <w:drawing>
        <wp:anchor distT="0" distB="0" distL="114300" distR="114300" simplePos="0" relativeHeight="251651584" behindDoc="1" locked="0" layoutInCell="1" allowOverlap="1" wp14:anchorId="49EB6A48" wp14:editId="675917FB">
          <wp:simplePos x="0" y="0"/>
          <wp:positionH relativeFrom="column">
            <wp:posOffset>-932180</wp:posOffset>
          </wp:positionH>
          <wp:positionV relativeFrom="paragraph">
            <wp:posOffset>-11430</wp:posOffset>
          </wp:positionV>
          <wp:extent cx="7595870" cy="133858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sseite-foot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2BF">
      <w:rPr>
        <w:rFonts w:ascii="Verdana" w:hAnsi="Verdana"/>
        <w:sz w:val="15"/>
        <w:szCs w:val="15"/>
      </w:rPr>
      <w:t xml:space="preserve">Version </w:t>
    </w:r>
    <w:r>
      <w:rPr>
        <w:rFonts w:ascii="Verdana" w:hAnsi="Verdana"/>
        <w:sz w:val="15"/>
        <w:szCs w:val="15"/>
      </w:rPr>
      <w:t>A</w:t>
    </w:r>
    <w:r w:rsidRPr="008072BF">
      <w:rPr>
        <w:rFonts w:ascii="Verdana" w:hAnsi="Verdana"/>
        <w:sz w:val="15"/>
        <w:szCs w:val="15"/>
      </w:rPr>
      <w:t xml:space="preserve"> vom </w:t>
    </w:r>
    <w:r w:rsidRPr="008072BF">
      <w:rPr>
        <w:rFonts w:ascii="Verdana" w:hAnsi="Verdana"/>
        <w:sz w:val="15"/>
        <w:szCs w:val="15"/>
      </w:rPr>
      <w:fldChar w:fldCharType="begin"/>
    </w:r>
    <w:r w:rsidRPr="008072BF">
      <w:rPr>
        <w:rFonts w:ascii="Verdana" w:hAnsi="Verdana"/>
        <w:sz w:val="15"/>
        <w:szCs w:val="15"/>
      </w:rPr>
      <w:instrText xml:space="preserve"> TIME \@ "dd. MMMM yyyy" </w:instrText>
    </w:r>
    <w:r w:rsidRPr="008072BF">
      <w:rPr>
        <w:rFonts w:ascii="Verdana" w:hAnsi="Verdana"/>
        <w:sz w:val="15"/>
        <w:szCs w:val="15"/>
      </w:rPr>
      <w:fldChar w:fldCharType="separate"/>
    </w:r>
    <w:r w:rsidR="00190ED8">
      <w:rPr>
        <w:rFonts w:ascii="Verdana" w:hAnsi="Verdana"/>
        <w:noProof/>
        <w:sz w:val="15"/>
        <w:szCs w:val="15"/>
      </w:rPr>
      <w:t>21. Mai 2019</w:t>
    </w:r>
    <w:r w:rsidRPr="008072BF"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br/>
    </w:r>
    <w:r w:rsidRPr="008072BF">
      <w:rPr>
        <w:rFonts w:ascii="Verdana" w:hAnsi="Verdana"/>
        <w:sz w:val="15"/>
        <w:szCs w:val="15"/>
      </w:rPr>
      <w:t xml:space="preserve">© ÖFT | </w:t>
    </w:r>
    <w:r w:rsidRPr="008072BF">
      <w:rPr>
        <w:rFonts w:ascii="Verdana" w:hAnsi="Verdana"/>
        <w:sz w:val="15"/>
        <w:szCs w:val="15"/>
        <w:lang w:val="de-DE"/>
      </w:rPr>
      <w:t xml:space="preserve">Seite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PAGE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6E1DE7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  <w:r w:rsidRPr="008072BF">
      <w:rPr>
        <w:rFonts w:ascii="Verdana" w:hAnsi="Verdana"/>
        <w:sz w:val="15"/>
        <w:szCs w:val="15"/>
        <w:lang w:val="de-DE"/>
      </w:rPr>
      <w:t xml:space="preserve"> von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NUMPAGES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6E1DE7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11" w:rsidRDefault="00FF7D11" w:rsidP="00E81CEC">
      <w:pPr>
        <w:spacing w:after="0" w:line="240" w:lineRule="auto"/>
      </w:pPr>
      <w:r>
        <w:separator/>
      </w:r>
    </w:p>
  </w:footnote>
  <w:footnote w:type="continuationSeparator" w:id="0">
    <w:p w:rsidR="00FF7D11" w:rsidRDefault="00FF7D11" w:rsidP="00E8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EC" w:rsidRDefault="00CD639A">
    <w:pPr>
      <w:pStyle w:val="Kopfzeile"/>
      <w:rPr>
        <w:noProof/>
        <w:lang w:eastAsia="de-AT"/>
      </w:rPr>
    </w:pPr>
    <w:r>
      <w:rPr>
        <w:rFonts w:ascii="Verdana" w:hAnsi="Verdana"/>
        <w:noProof/>
        <w:color w:val="CC0000"/>
        <w:sz w:val="48"/>
        <w:szCs w:val="48"/>
        <w:lang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-535305</wp:posOffset>
          </wp:positionV>
          <wp:extent cx="2043670" cy="1009650"/>
          <wp:effectExtent l="0" t="0" r="0" b="0"/>
          <wp:wrapNone/>
          <wp:docPr id="5" name="Grafik 5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pel-logo_ktv+kft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67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452">
      <w:rPr>
        <w:rFonts w:ascii="Verdana" w:hAnsi="Verdana"/>
        <w:noProof/>
        <w:color w:val="CC0000"/>
        <w:sz w:val="48"/>
        <w:szCs w:val="48"/>
        <w:lang w:eastAsia="de-AT"/>
      </w:rPr>
      <w:drawing>
        <wp:anchor distT="0" distB="0" distL="114300" distR="114300" simplePos="0" relativeHeight="251658752" behindDoc="1" locked="0" layoutInCell="1" allowOverlap="1" wp14:anchorId="3C784A46" wp14:editId="6DC64316">
          <wp:simplePos x="0" y="0"/>
          <wp:positionH relativeFrom="column">
            <wp:posOffset>-915670</wp:posOffset>
          </wp:positionH>
          <wp:positionV relativeFrom="paragraph">
            <wp:posOffset>-2713355</wp:posOffset>
          </wp:positionV>
          <wp:extent cx="7595870" cy="232537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M-Jugend-Kunstturnen-2019_Basisse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232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ED8">
      <w:rPr>
        <w:rFonts w:ascii="Verdana" w:hAnsi="Verdana"/>
        <w:color w:val="CC0000"/>
        <w:sz w:val="48"/>
        <w:szCs w:val="48"/>
      </w:rPr>
      <w:t>Startreihenfolge WAG</w:t>
    </w:r>
  </w:p>
  <w:p w:rsidR="00F318F6" w:rsidRPr="00F318F6" w:rsidRDefault="00F318F6">
    <w:pPr>
      <w:pStyle w:val="Kopfzeile"/>
      <w:rPr>
        <w:rFonts w:ascii="Verdana" w:hAnsi="Verdan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8"/>
    <w:rsid w:val="00007B99"/>
    <w:rsid w:val="000B1807"/>
    <w:rsid w:val="000C4338"/>
    <w:rsid w:val="001343EC"/>
    <w:rsid w:val="00160734"/>
    <w:rsid w:val="00190ED8"/>
    <w:rsid w:val="002213C4"/>
    <w:rsid w:val="00273204"/>
    <w:rsid w:val="0029309C"/>
    <w:rsid w:val="002D4F3F"/>
    <w:rsid w:val="00391A7B"/>
    <w:rsid w:val="003B457D"/>
    <w:rsid w:val="004B4F18"/>
    <w:rsid w:val="004D3DDA"/>
    <w:rsid w:val="006E1DE7"/>
    <w:rsid w:val="008729BD"/>
    <w:rsid w:val="00876F4E"/>
    <w:rsid w:val="008939C3"/>
    <w:rsid w:val="008D7287"/>
    <w:rsid w:val="00903858"/>
    <w:rsid w:val="009300EB"/>
    <w:rsid w:val="0094208C"/>
    <w:rsid w:val="009E3604"/>
    <w:rsid w:val="00B25D07"/>
    <w:rsid w:val="00B80452"/>
    <w:rsid w:val="00CB63D5"/>
    <w:rsid w:val="00CD639A"/>
    <w:rsid w:val="00E463FF"/>
    <w:rsid w:val="00E81CEC"/>
    <w:rsid w:val="00ED1B71"/>
    <w:rsid w:val="00F318F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1089"/>
  <w15:docId w15:val="{8709E497-A875-4214-972C-C1BFEF2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CEC"/>
  </w:style>
  <w:style w:type="paragraph" w:styleId="Fuzeile">
    <w:name w:val="footer"/>
    <w:basedOn w:val="Standard"/>
    <w:link w:val="FuzeileZchn"/>
    <w:uiPriority w:val="99"/>
    <w:unhideWhenUsed/>
    <w:rsid w:val="00E8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Office Turn10</cp:lastModifiedBy>
  <cp:revision>2</cp:revision>
  <cp:lastPrinted>2019-02-12T13:38:00Z</cp:lastPrinted>
  <dcterms:created xsi:type="dcterms:W3CDTF">2019-05-21T12:44:00Z</dcterms:created>
  <dcterms:modified xsi:type="dcterms:W3CDTF">2019-05-21T12:44:00Z</dcterms:modified>
</cp:coreProperties>
</file>